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984" w:rsidRDefault="00371984" w:rsidP="00824A63">
      <w:pPr>
        <w:spacing w:after="0" w:line="240" w:lineRule="auto"/>
        <w:ind w:left="-567" w:right="-14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C4F85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ДОП ДО </w:t>
      </w:r>
      <w:r w:rsidRPr="00371984">
        <w:rPr>
          <w:rFonts w:ascii="Times New Roman" w:hAnsi="Times New Roman" w:cs="Times New Roman"/>
          <w:b/>
          <w:sz w:val="28"/>
          <w:szCs w:val="28"/>
        </w:rPr>
        <w:t>художественно-эстетической</w:t>
      </w:r>
      <w:r w:rsidRPr="00371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F85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направленности </w:t>
      </w:r>
    </w:p>
    <w:p w:rsidR="00890BF5" w:rsidRDefault="00890BF5" w:rsidP="00824A63">
      <w:pPr>
        <w:spacing w:after="0" w:line="240" w:lineRule="auto"/>
        <w:ind w:left="-567" w:right="-14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BF5">
        <w:rPr>
          <w:rFonts w:ascii="Times New Roman" w:hAnsi="Times New Roman" w:cs="Times New Roman"/>
          <w:b/>
          <w:sz w:val="24"/>
          <w:szCs w:val="24"/>
        </w:rPr>
        <w:t>«</w:t>
      </w:r>
      <w:r w:rsidR="00FE58D4">
        <w:rPr>
          <w:rFonts w:ascii="Times New Roman" w:hAnsi="Times New Roman" w:cs="Times New Roman"/>
          <w:b/>
          <w:sz w:val="24"/>
          <w:szCs w:val="24"/>
        </w:rPr>
        <w:t>ТАЛАНТОХИ</w:t>
      </w:r>
      <w:r w:rsidRPr="00890BF5">
        <w:rPr>
          <w:rFonts w:ascii="Times New Roman" w:hAnsi="Times New Roman" w:cs="Times New Roman"/>
          <w:b/>
          <w:sz w:val="24"/>
          <w:szCs w:val="24"/>
        </w:rPr>
        <w:t>»</w:t>
      </w:r>
    </w:p>
    <w:p w:rsidR="00243FD9" w:rsidRDefault="00243FD9" w:rsidP="004A4FC8">
      <w:pPr>
        <w:spacing w:after="0" w:line="240" w:lineRule="auto"/>
        <w:ind w:right="-143" w:firstLine="567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F6801" w:rsidRPr="00890BF5" w:rsidRDefault="004A4FC8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Cs/>
          <w:color w:val="000000"/>
          <w:sz w:val="24"/>
          <w:szCs w:val="24"/>
        </w:rPr>
        <w:t>П</w:t>
      </w:r>
      <w:r w:rsidRPr="004C4F85">
        <w:rPr>
          <w:rFonts w:ascii="Times New Roman" w:hAnsi="Times New Roman"/>
          <w:bCs/>
          <w:color w:val="000000"/>
          <w:sz w:val="24"/>
          <w:szCs w:val="24"/>
        </w:rPr>
        <w:t xml:space="preserve">едагог дополнительного образования </w:t>
      </w:r>
      <w:r w:rsidR="000F6801">
        <w:rPr>
          <w:rFonts w:ascii="Times New Roman" w:hAnsi="Times New Roman" w:cs="Times New Roman"/>
          <w:b/>
          <w:sz w:val="24"/>
          <w:szCs w:val="24"/>
        </w:rPr>
        <w:t>Марков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0F68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Рада</w:t>
      </w:r>
      <w:r w:rsidR="00FE5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801">
        <w:rPr>
          <w:rFonts w:ascii="Times New Roman" w:hAnsi="Times New Roman" w:cs="Times New Roman"/>
          <w:b/>
          <w:sz w:val="24"/>
          <w:szCs w:val="24"/>
        </w:rPr>
        <w:t>Владимиров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</w:p>
    <w:p w:rsidR="00B015C7" w:rsidRDefault="00890BF5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BF5">
        <w:rPr>
          <w:rFonts w:ascii="Times New Roman" w:hAnsi="Times New Roman" w:cs="Times New Roman"/>
          <w:sz w:val="24"/>
          <w:szCs w:val="24"/>
        </w:rPr>
        <w:t>Программа дополнительного образования «</w:t>
      </w:r>
      <w:proofErr w:type="spellStart"/>
      <w:r w:rsidR="00FE58D4">
        <w:rPr>
          <w:rFonts w:ascii="Times New Roman" w:hAnsi="Times New Roman" w:cs="Times New Roman"/>
          <w:sz w:val="24"/>
          <w:szCs w:val="24"/>
        </w:rPr>
        <w:t>Талантохи</w:t>
      </w:r>
      <w:proofErr w:type="spellEnd"/>
      <w:r w:rsidRPr="00890BF5">
        <w:rPr>
          <w:rFonts w:ascii="Times New Roman" w:hAnsi="Times New Roman" w:cs="Times New Roman"/>
          <w:sz w:val="24"/>
          <w:szCs w:val="24"/>
        </w:rPr>
        <w:t>» разработана для детей</w:t>
      </w:r>
      <w:r w:rsidR="00B015C7">
        <w:rPr>
          <w:rFonts w:ascii="Times New Roman" w:hAnsi="Times New Roman" w:cs="Times New Roman"/>
          <w:sz w:val="24"/>
          <w:szCs w:val="24"/>
        </w:rPr>
        <w:t xml:space="preserve"> </w:t>
      </w:r>
      <w:r w:rsidR="00FE58D4">
        <w:rPr>
          <w:rFonts w:ascii="Times New Roman" w:hAnsi="Times New Roman" w:cs="Times New Roman"/>
          <w:sz w:val="24"/>
          <w:szCs w:val="24"/>
        </w:rPr>
        <w:t xml:space="preserve">младшего и </w:t>
      </w:r>
      <w:r w:rsidR="00B015C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реднего </w:t>
      </w:r>
      <w:r w:rsidRPr="00890BF5">
        <w:rPr>
          <w:rFonts w:ascii="Times New Roman" w:hAnsi="Times New Roman" w:cs="Times New Roman"/>
          <w:sz w:val="24"/>
          <w:szCs w:val="24"/>
        </w:rPr>
        <w:t xml:space="preserve">дошкольного возраста. </w:t>
      </w:r>
    </w:p>
    <w:p w:rsidR="00890BF5" w:rsidRPr="00890BF5" w:rsidRDefault="00890BF5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BF5">
        <w:rPr>
          <w:rFonts w:ascii="Times New Roman" w:hAnsi="Times New Roman" w:cs="Times New Roman"/>
          <w:sz w:val="24"/>
          <w:szCs w:val="24"/>
        </w:rPr>
        <w:t xml:space="preserve">Программа имеет </w:t>
      </w:r>
      <w:r w:rsidR="00FE58D4">
        <w:rPr>
          <w:rFonts w:ascii="Times New Roman" w:hAnsi="Times New Roman" w:cs="Times New Roman"/>
          <w:sz w:val="24"/>
          <w:szCs w:val="24"/>
        </w:rPr>
        <w:t xml:space="preserve">художественно-эстетическую </w:t>
      </w:r>
      <w:r w:rsidRPr="00890BF5">
        <w:rPr>
          <w:rFonts w:ascii="Times New Roman" w:hAnsi="Times New Roman" w:cs="Times New Roman"/>
          <w:sz w:val="24"/>
          <w:szCs w:val="24"/>
        </w:rPr>
        <w:t>направленность. Срок реализации 2 года, форма обучения</w:t>
      </w:r>
      <w:r w:rsidR="00B015C7">
        <w:rPr>
          <w:rFonts w:ascii="Times New Roman" w:hAnsi="Times New Roman" w:cs="Times New Roman"/>
          <w:sz w:val="24"/>
          <w:szCs w:val="24"/>
        </w:rPr>
        <w:t xml:space="preserve"> </w:t>
      </w:r>
      <w:r w:rsidRPr="00890BF5">
        <w:rPr>
          <w:rFonts w:ascii="Times New Roman" w:hAnsi="Times New Roman" w:cs="Times New Roman"/>
          <w:sz w:val="24"/>
          <w:szCs w:val="24"/>
        </w:rPr>
        <w:t>очная.</w:t>
      </w:r>
    </w:p>
    <w:p w:rsidR="00B015C7" w:rsidRPr="00B015C7" w:rsidRDefault="00B015C7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15C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программы:</w:t>
      </w:r>
    </w:p>
    <w:p w:rsidR="00FE58D4" w:rsidRPr="00FE58D4" w:rsidRDefault="00FE58D4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E58D4">
        <w:rPr>
          <w:rFonts w:ascii="Times New Roman" w:hAnsi="Times New Roman" w:cs="Times New Roman"/>
          <w:bCs/>
          <w:sz w:val="24"/>
          <w:szCs w:val="24"/>
        </w:rPr>
        <w:t>приобщение детей к музыке;</w:t>
      </w:r>
    </w:p>
    <w:p w:rsidR="00FE58D4" w:rsidRPr="00FE58D4" w:rsidRDefault="00FE58D4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E58D4">
        <w:rPr>
          <w:rFonts w:ascii="Times New Roman" w:hAnsi="Times New Roman" w:cs="Times New Roman"/>
          <w:bCs/>
          <w:sz w:val="24"/>
          <w:szCs w:val="24"/>
        </w:rPr>
        <w:t>развитие музыкальности;</w:t>
      </w:r>
    </w:p>
    <w:p w:rsidR="00FE58D4" w:rsidRPr="00FE58D4" w:rsidRDefault="00FE58D4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58D4">
        <w:rPr>
          <w:rFonts w:ascii="Times New Roman" w:hAnsi="Times New Roman" w:cs="Times New Roman"/>
          <w:bCs/>
          <w:sz w:val="24"/>
          <w:szCs w:val="24"/>
        </w:rPr>
        <w:t>развитие творческого воображения, творческих способностей детей посредством драматизации.</w:t>
      </w:r>
    </w:p>
    <w:p w:rsidR="00FE58D4" w:rsidRPr="00FE58D4" w:rsidRDefault="00FE58D4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совершенствование эстетического воспитания через развитие личностной культуры ребёнка.</w:t>
      </w:r>
    </w:p>
    <w:p w:rsidR="00FE58D4" w:rsidRDefault="00FE58D4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Данная рабочая программа адаптирована к условиям МБДОУ и определяет следующие задачи по развитию музыкальных способностей у детей дошкольного возраста:</w:t>
      </w:r>
    </w:p>
    <w:p w:rsid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62B3B">
        <w:rPr>
          <w:rFonts w:ascii="Times New Roman" w:hAnsi="Times New Roman" w:cs="Times New Roman"/>
          <w:bCs/>
          <w:i/>
          <w:sz w:val="24"/>
          <w:szCs w:val="24"/>
        </w:rPr>
        <w:t>оздоровительные задачи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E58D4">
        <w:rPr>
          <w:rFonts w:ascii="Times New Roman" w:hAnsi="Times New Roman" w:cs="Times New Roman"/>
          <w:bCs/>
          <w:sz w:val="24"/>
          <w:szCs w:val="24"/>
        </w:rPr>
        <w:t>развивать у детей чувство ритма, двигательную координацию, владение своим телом;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формировать </w:t>
      </w:r>
      <w:r w:rsidRPr="00FE58D4">
        <w:rPr>
          <w:rFonts w:ascii="Times New Roman" w:hAnsi="Times New Roman" w:cs="Times New Roman"/>
          <w:bCs/>
          <w:sz w:val="24"/>
          <w:szCs w:val="24"/>
        </w:rPr>
        <w:t>у детей навыки чистой интонации на базе развития слуха;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62B3B">
        <w:rPr>
          <w:rFonts w:ascii="Times New Roman" w:hAnsi="Times New Roman" w:cs="Times New Roman"/>
          <w:bCs/>
          <w:i/>
          <w:sz w:val="24"/>
          <w:szCs w:val="24"/>
        </w:rPr>
        <w:t>образовательные задачи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62B3B" w:rsidRP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– </w:t>
      </w:r>
      <w:r w:rsidRPr="00FE58D4">
        <w:rPr>
          <w:rFonts w:ascii="Times New Roman" w:hAnsi="Times New Roman" w:cs="Times New Roman"/>
          <w:bCs/>
          <w:sz w:val="24"/>
          <w:szCs w:val="24"/>
        </w:rPr>
        <w:t>содействовать развитию сценических способностей детей (в плане соотнесения интонационной и пластической выразительности образа, взаимодействия с партнёром);</w:t>
      </w:r>
    </w:p>
    <w:p w:rsid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Pr="00FE58D4">
        <w:rPr>
          <w:rFonts w:ascii="Times New Roman" w:hAnsi="Times New Roman" w:cs="Times New Roman"/>
          <w:bCs/>
          <w:sz w:val="24"/>
          <w:szCs w:val="24"/>
        </w:rPr>
        <w:t>дать детям основы вокально-технической культуры исполнения;</w:t>
      </w:r>
    </w:p>
    <w:p w:rsid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обучить детей </w:t>
      </w:r>
      <w:r w:rsidRPr="00FE58D4">
        <w:rPr>
          <w:rFonts w:ascii="Times New Roman" w:hAnsi="Times New Roman" w:cs="Times New Roman"/>
          <w:bCs/>
          <w:sz w:val="24"/>
          <w:szCs w:val="24"/>
        </w:rPr>
        <w:t>навык</w:t>
      </w:r>
      <w:r>
        <w:rPr>
          <w:rFonts w:ascii="Times New Roman" w:hAnsi="Times New Roman" w:cs="Times New Roman"/>
          <w:bCs/>
          <w:sz w:val="24"/>
          <w:szCs w:val="24"/>
        </w:rPr>
        <w:t>ам</w:t>
      </w:r>
      <w:r w:rsidRPr="00FE58D4">
        <w:rPr>
          <w:rFonts w:ascii="Times New Roman" w:hAnsi="Times New Roman" w:cs="Times New Roman"/>
          <w:bCs/>
          <w:sz w:val="24"/>
          <w:szCs w:val="24"/>
        </w:rPr>
        <w:t xml:space="preserve"> эмоциональной выразительности исполнения, включающей в себя тембр, динамику, фразировку;</w:t>
      </w:r>
    </w:p>
    <w:p w:rsid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E58D4">
        <w:rPr>
          <w:rFonts w:ascii="Times New Roman" w:hAnsi="Times New Roman" w:cs="Times New Roman"/>
          <w:bCs/>
          <w:sz w:val="24"/>
          <w:szCs w:val="24"/>
        </w:rPr>
        <w:t>развивать у детей навыки пластической импровизации.</w:t>
      </w:r>
    </w:p>
    <w:p w:rsidR="00D62B3B" w:rsidRP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62B3B">
        <w:rPr>
          <w:rFonts w:ascii="Times New Roman" w:hAnsi="Times New Roman" w:cs="Times New Roman"/>
          <w:bCs/>
          <w:i/>
          <w:sz w:val="24"/>
          <w:szCs w:val="24"/>
        </w:rPr>
        <w:t>воспитательные задачи</w:t>
      </w:r>
    </w:p>
    <w:p w:rsidR="00FE58D4" w:rsidRDefault="00FE58D4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E58D4">
        <w:rPr>
          <w:rFonts w:ascii="Times New Roman" w:hAnsi="Times New Roman" w:cs="Times New Roman"/>
          <w:bCs/>
          <w:sz w:val="24"/>
          <w:szCs w:val="24"/>
        </w:rPr>
        <w:t>сформировать нравственно-эстетические идеалы, содействовать развитию и воспитанию духовной культуры;</w:t>
      </w:r>
    </w:p>
    <w:p w:rsidR="00D62B3B" w:rsidRP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2B3B">
        <w:rPr>
          <w:rFonts w:ascii="Times New Roman" w:hAnsi="Times New Roman" w:cs="Times New Roman"/>
          <w:bCs/>
          <w:sz w:val="24"/>
          <w:szCs w:val="24"/>
        </w:rPr>
        <w:t>Данная программа направлена на приобщение ребенка дошкольного возраста к разным видам музыкальной деятельности, формирование внимания и интереса к музыке, формирование элементарных музыкальных способностей и освоение некоторых исполнительских навыков.</w:t>
      </w:r>
    </w:p>
    <w:p w:rsidR="00B015C7" w:rsidRPr="00B015C7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B015C7" w:rsidRPr="00B015C7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ют</w:t>
      </w:r>
      <w:r w:rsidR="00B015C7" w:rsidRPr="00B015C7">
        <w:rPr>
          <w:rFonts w:ascii="Times New Roman" w:hAnsi="Times New Roman" w:cs="Times New Roman"/>
          <w:sz w:val="24"/>
          <w:szCs w:val="24"/>
        </w:rPr>
        <w:t>ся в соответствии с уровнем подготовленности детей и их возраста. Начинать занятия можно с любого периода, учитывая индивидуальные особенности детей.</w:t>
      </w:r>
    </w:p>
    <w:p w:rsidR="00D62B3B" w:rsidRP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B3B">
        <w:rPr>
          <w:rFonts w:ascii="Times New Roman" w:hAnsi="Times New Roman" w:cs="Times New Roman"/>
          <w:sz w:val="24"/>
          <w:szCs w:val="24"/>
        </w:rPr>
        <w:t>На занятиях идет чередование видов деятельности: музыкально- ритмических упражнений, шагов, пение попевок и песенок, передача ритмического рисунка попевок хлопками, игра их на детских музыкальных инструментах, музыкально-ритмические игры и танцы.</w:t>
      </w:r>
    </w:p>
    <w:p w:rsidR="00D62B3B" w:rsidRDefault="00D62B3B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B3B">
        <w:rPr>
          <w:rFonts w:ascii="Times New Roman" w:hAnsi="Times New Roman" w:cs="Times New Roman"/>
          <w:sz w:val="24"/>
          <w:szCs w:val="24"/>
        </w:rPr>
        <w:t>Присутствие на каждом занятии игровых форм позволяет поддерживать активный темп работы и избегать переутомления учащихся, а также знакомиться с новыми видами деятельности, приобретать навыки творческих действий.</w:t>
      </w:r>
    </w:p>
    <w:p w:rsidR="003106B0" w:rsidRPr="00D62B3B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6B0">
        <w:rPr>
          <w:rFonts w:ascii="Times New Roman" w:hAnsi="Times New Roman" w:cs="Times New Roman"/>
          <w:sz w:val="24"/>
          <w:szCs w:val="24"/>
        </w:rPr>
        <w:t xml:space="preserve">Данный модуль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106B0">
        <w:rPr>
          <w:rFonts w:ascii="Times New Roman" w:hAnsi="Times New Roman" w:cs="Times New Roman"/>
          <w:sz w:val="24"/>
          <w:szCs w:val="24"/>
        </w:rPr>
        <w:t xml:space="preserve">рограммы создает возможность зачисления в группы 2-го </w:t>
      </w:r>
      <w:proofErr w:type="gramStart"/>
      <w:r w:rsidRPr="003106B0">
        <w:rPr>
          <w:rFonts w:ascii="Times New Roman" w:hAnsi="Times New Roman" w:cs="Times New Roman"/>
          <w:sz w:val="24"/>
          <w:szCs w:val="24"/>
        </w:rPr>
        <w:t>года  обучения</w:t>
      </w:r>
      <w:proofErr w:type="gramEnd"/>
    </w:p>
    <w:p w:rsidR="00B015C7" w:rsidRPr="00B015C7" w:rsidRDefault="00B015C7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3106B0">
        <w:rPr>
          <w:rFonts w:ascii="Times New Roman" w:hAnsi="Times New Roman" w:cs="Times New Roman"/>
          <w:sz w:val="24"/>
          <w:szCs w:val="24"/>
        </w:rPr>
        <w:t>по программе художественно-эстетического направления «</w:t>
      </w:r>
      <w:proofErr w:type="spellStart"/>
      <w:r w:rsidR="003106B0">
        <w:rPr>
          <w:rFonts w:ascii="Times New Roman" w:hAnsi="Times New Roman" w:cs="Times New Roman"/>
          <w:sz w:val="24"/>
          <w:szCs w:val="24"/>
        </w:rPr>
        <w:t>Талантохи</w:t>
      </w:r>
      <w:proofErr w:type="spellEnd"/>
      <w:r w:rsidR="003106B0">
        <w:rPr>
          <w:rFonts w:ascii="Times New Roman" w:hAnsi="Times New Roman" w:cs="Times New Roman"/>
          <w:sz w:val="24"/>
          <w:szCs w:val="24"/>
        </w:rPr>
        <w:t>»</w:t>
      </w:r>
      <w:r w:rsidRPr="00B015C7">
        <w:rPr>
          <w:rFonts w:ascii="Times New Roman" w:hAnsi="Times New Roman" w:cs="Times New Roman"/>
          <w:sz w:val="24"/>
          <w:szCs w:val="24"/>
        </w:rPr>
        <w:t xml:space="preserve"> проводятся в двух возрастных группах: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6B0">
        <w:rPr>
          <w:rFonts w:ascii="Times New Roman" w:hAnsi="Times New Roman" w:cs="Times New Roman"/>
          <w:sz w:val="24"/>
          <w:szCs w:val="24"/>
        </w:rPr>
        <w:t>Первый год обучения рассчит</w:t>
      </w:r>
      <w:r w:rsidR="003F5FB9">
        <w:rPr>
          <w:rFonts w:ascii="Times New Roman" w:hAnsi="Times New Roman" w:cs="Times New Roman"/>
          <w:sz w:val="24"/>
          <w:szCs w:val="24"/>
        </w:rPr>
        <w:t>ан на детей в возрасте 3-4 лет</w:t>
      </w:r>
      <w:r w:rsidRPr="003106B0">
        <w:rPr>
          <w:rFonts w:ascii="Times New Roman" w:hAnsi="Times New Roman" w:cs="Times New Roman"/>
          <w:sz w:val="24"/>
          <w:szCs w:val="24"/>
        </w:rPr>
        <w:t xml:space="preserve"> – занятия проводятся 2 раза в неделю в утренние или вечерние часы, занятия коллективные, продолжительность 20 минут.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58D4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Задачи в области развития музыкально-ритмических движений детей 3-4 лет (первый год обучения):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обогащать музыкальные впечатления детей, создавать радостное настроение;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 xml:space="preserve">развивать ритмичность движений под музыку; 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развивать инициативу, самостоятельность детей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 xml:space="preserve">воспитывать умение действовать сообща, согласовывая свои действия с действиями других, 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подводить к выразительному исполнению движений.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58D4">
        <w:rPr>
          <w:rFonts w:ascii="Times New Roman" w:hAnsi="Times New Roman" w:cs="Times New Roman"/>
          <w:bCs/>
          <w:sz w:val="24"/>
          <w:szCs w:val="24"/>
          <w:u w:val="single"/>
        </w:rPr>
        <w:t>Задачи в области пения детей 3-4 лет (первый год обучения):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учить петь естественным голосом, без напряжения, протяжно;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внятно произносить слова, понимая их смысл, правильно произносить гласные и согласные в конце и середине слова;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правильно передавать мелодию в диапазоне Ре-Си;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петь с музыкальным сопровождением;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формировать коллективное пение, петь слаженно и дружно.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58D4">
        <w:rPr>
          <w:rFonts w:ascii="Times New Roman" w:hAnsi="Times New Roman" w:cs="Times New Roman"/>
          <w:bCs/>
          <w:sz w:val="24"/>
          <w:szCs w:val="24"/>
          <w:u w:val="single"/>
        </w:rPr>
        <w:t>Задачи в области развития драматизации детей 3-4 лет (первый год обучения):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 xml:space="preserve">- побуждать детей к активному участию в театрализованной игре; 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 xml:space="preserve">- развивать умение согласовывать действия с другими детьми – героями сказки; 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 xml:space="preserve">- активизировать речь детей; </w:t>
      </w:r>
    </w:p>
    <w:p w:rsid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сове</w:t>
      </w:r>
      <w:r>
        <w:rPr>
          <w:rFonts w:ascii="Times New Roman" w:hAnsi="Times New Roman" w:cs="Times New Roman"/>
          <w:bCs/>
          <w:sz w:val="24"/>
          <w:szCs w:val="24"/>
        </w:rPr>
        <w:t>ршенствовать диалогическую речь.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результате усвоения этой программы дети 1 года обучения (возраст 3-4 года) должны приобрести следующие навыки: 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в области развития музыкально- ритмических движений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двигаться   в   соответствие   с   контрастным   характером   музыки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(спокойная, маршевая, плясовая), в медленном и быстром темпе;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реагировать на начало звучания музыки и ее окончание;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изменять движения в соответствие с метроритмом;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изменять движение в соответствие двух- и трехчастной формы;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изменять движения в соответствие с динамикой.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3106B0">
        <w:rPr>
          <w:rFonts w:ascii="Times New Roman" w:hAnsi="Times New Roman" w:cs="Times New Roman"/>
          <w:bCs/>
          <w:sz w:val="24"/>
          <w:szCs w:val="24"/>
        </w:rPr>
        <w:t xml:space="preserve"> области певческих навыков: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петь индивидуально и коллективно;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уметь с помощью педагога петь, точно интонируя мелодию, с музыкальным сопровождением и без него.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начинать пение после вступления, слаженно, естественным голосом, без напряжения, правильно беря дыхание.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с помощью педагога петь протяжно, напевно и подвижно, на легком звуке.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четко произносить слова во время пения.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пробовать инсценировать песни.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3106B0">
        <w:rPr>
          <w:rFonts w:ascii="Times New Roman" w:hAnsi="Times New Roman" w:cs="Times New Roman"/>
          <w:bCs/>
          <w:sz w:val="24"/>
          <w:szCs w:val="24"/>
        </w:rPr>
        <w:t xml:space="preserve"> области развития драматизации: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передавать игровые образы, подводить к выразительному исполнению игровых образов.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 уметь согласовывать действия с другими детьми – героями сказки;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активно использовать речь.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06B0">
        <w:rPr>
          <w:rFonts w:ascii="Times New Roman" w:hAnsi="Times New Roman" w:cs="Times New Roman"/>
          <w:sz w:val="24"/>
          <w:szCs w:val="24"/>
        </w:rPr>
        <w:t>Второй год обучения (4-5 лет) – занятия проводятся 2 раза в неделю в вечернее время по 25 минут.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58D4">
        <w:rPr>
          <w:rFonts w:ascii="Times New Roman" w:hAnsi="Times New Roman" w:cs="Times New Roman"/>
          <w:bCs/>
          <w:sz w:val="24"/>
          <w:szCs w:val="24"/>
          <w:u w:val="single"/>
        </w:rPr>
        <w:t>Задачи в области развития музыкально-ритмических движений у детей 4-5 лет (2 год обучения</w:t>
      </w:r>
      <w:proofErr w:type="gramStart"/>
      <w:r w:rsidRPr="00FE58D4">
        <w:rPr>
          <w:rFonts w:ascii="Times New Roman" w:hAnsi="Times New Roman" w:cs="Times New Roman"/>
          <w:bCs/>
          <w:sz w:val="24"/>
          <w:szCs w:val="24"/>
          <w:u w:val="single"/>
        </w:rPr>
        <w:t>) :</w:t>
      </w:r>
      <w:proofErr w:type="gramEnd"/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ритмично двигаться в соответствии с различным характером музыки, динамикой (громко, тихо, умеренно, громче, тише), регистрами (высокий, средний, низкий); 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-продолжать работу над развитием ритмичности и выразительности движений;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 xml:space="preserve">- уметь действовать естественно, свободно, без напряжения, самостоятельно, искать выразительные движения, не подражая друг другу. 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менять движения в соответствии с 2- и 3 частной формой и музыкальными фразами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учиться чувствовать эмоциональную настроенность произведения, передавать в движении тот или иной игровой образ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58D4">
        <w:rPr>
          <w:rFonts w:ascii="Times New Roman" w:hAnsi="Times New Roman" w:cs="Times New Roman"/>
          <w:bCs/>
          <w:sz w:val="24"/>
          <w:szCs w:val="24"/>
          <w:u w:val="single"/>
        </w:rPr>
        <w:t>Задачи в области пения детей 4-5 лет (2 год обучения</w:t>
      </w:r>
      <w:proofErr w:type="gramStart"/>
      <w:r w:rsidRPr="00FE58D4">
        <w:rPr>
          <w:rFonts w:ascii="Times New Roman" w:hAnsi="Times New Roman" w:cs="Times New Roman"/>
          <w:bCs/>
          <w:sz w:val="24"/>
          <w:szCs w:val="24"/>
          <w:u w:val="single"/>
        </w:rPr>
        <w:t>) :</w:t>
      </w:r>
      <w:proofErr w:type="gramEnd"/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продолжать учить детей петь естественным голосом, без напряжения протяжно;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правильно передавать мелодию в пределах Ре-</w:t>
      </w:r>
      <w:proofErr w:type="gramStart"/>
      <w:r w:rsidRPr="00FE58D4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FE58D4">
        <w:rPr>
          <w:rFonts w:ascii="Times New Roman" w:hAnsi="Times New Roman" w:cs="Times New Roman"/>
          <w:bCs/>
          <w:sz w:val="24"/>
          <w:szCs w:val="24"/>
        </w:rPr>
        <w:t>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отчетливо произносить слова, своевременно начинать и заканчивать песню;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брать дыхание перед началом песни, между короткими музыкальными фразами;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вместе начинать и заканчивать песню, петь по цепочке, продолжая мелодию;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 xml:space="preserve">- правильно передавать мелодию, петь </w:t>
      </w:r>
      <w:proofErr w:type="spellStart"/>
      <w:r w:rsidRPr="00FE58D4">
        <w:rPr>
          <w:rFonts w:ascii="Times New Roman" w:hAnsi="Times New Roman" w:cs="Times New Roman"/>
          <w:bCs/>
          <w:sz w:val="24"/>
          <w:szCs w:val="24"/>
        </w:rPr>
        <w:t>меццо</w:t>
      </w:r>
      <w:proofErr w:type="spellEnd"/>
      <w:r w:rsidRPr="00FE58D4">
        <w:rPr>
          <w:rFonts w:ascii="Times New Roman" w:hAnsi="Times New Roman" w:cs="Times New Roman"/>
          <w:bCs/>
          <w:sz w:val="24"/>
          <w:szCs w:val="24"/>
        </w:rPr>
        <w:t xml:space="preserve"> форте (умеренно громко) и пиано (тихо) в разных темпах самостоятельно (в сопровождении музыкального инструмента, без музыкального сопровождения, под минус).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</w:t>
      </w:r>
      <w:r w:rsidRPr="00FE58D4">
        <w:rPr>
          <w:rFonts w:ascii="Times New Roman" w:hAnsi="Times New Roman" w:cs="Times New Roman"/>
          <w:bCs/>
          <w:sz w:val="24"/>
          <w:szCs w:val="24"/>
        </w:rPr>
        <w:tab/>
        <w:t>петь сольно ранее выученные песни.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58D4">
        <w:rPr>
          <w:rFonts w:ascii="Times New Roman" w:hAnsi="Times New Roman" w:cs="Times New Roman"/>
          <w:bCs/>
          <w:sz w:val="24"/>
          <w:szCs w:val="24"/>
          <w:u w:val="single"/>
        </w:rPr>
        <w:t>Задачи в области развития драматизации детей 4-5 лет (2 год обучения):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расширение театрально-игрового опыта детей 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развивать умение передавать эмоциональное состояние персонажей сказки мимикой, жестами;</w:t>
      </w:r>
    </w:p>
    <w:p w:rsidR="003106B0" w:rsidRPr="00FE58D4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содействовать развитию сценических способностей детей (в плане соотнесения интонационной и пластической выразительности образа, взаимодействия с партнёром);</w:t>
      </w:r>
    </w:p>
    <w:p w:rsid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8D4">
        <w:rPr>
          <w:rFonts w:ascii="Times New Roman" w:hAnsi="Times New Roman" w:cs="Times New Roman"/>
          <w:bCs/>
          <w:sz w:val="24"/>
          <w:szCs w:val="24"/>
        </w:rPr>
        <w:t>- самостоятельно искать выразительные движения, не подражая друг другу, творчески использовать знакомые элементы.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106B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результате усвоения этой программы дети 2 года обучения (возраст 4-5 лет) должны приобрести следующие навыки: 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В области певческих навыков: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контролировать слухом качество пения других детей;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петь по цепочке, продолжая мелодию, петь самостоятельно отдельные предложения, фразы слова;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брать дыхание между короткими музыкальными фразами;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стараться петь выразительно, передавая разнообразный характер песен (бодрый, веселый, ласковый, напевный и пр.).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усвоить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разнообразные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интонационные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обороты, включающие различные виды мелодического движения и различные интервалы.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петь легко, без форсирования звука, с четкой дикцией, правильно формируя гласные.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петь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 xml:space="preserve">хором, 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небольшим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ансамблем, по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одному, с</w:t>
      </w:r>
      <w:r w:rsidRPr="003106B0">
        <w:rPr>
          <w:rFonts w:ascii="Times New Roman" w:hAnsi="Times New Roman" w:cs="Times New Roman"/>
          <w:bCs/>
          <w:sz w:val="24"/>
          <w:szCs w:val="24"/>
        </w:rPr>
        <w:tab/>
        <w:t>музыкальным сопровождением и без него.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петь выразительно в разных темпах, меняя динамические оттенки.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В области музыкально- ритмических движений: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освоить навыки выразительного движении: согласовывать с музыкой, следующие движения: ходить легко, ритмично, бегать быстро, с высоким подъемом ноги, скакать с ноги на ногу, выразительно, ритмично выполнять движения с предметами и без них, пружинить на ногах;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lastRenderedPageBreak/>
        <w:t>- свободно ориентироваться в пространстве: строить самостоятельно ровный круг, соблюдая расстояния между парами, суживать и расширять круг, расходиться из пар в разные стороны. самостоятельно начинать движение после вступления;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самостоятельно изменять движения в зависимости от формы (2 -3-частной), динамики (громко – тихо), регистра (высокий – низкий)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выполнять движения в общем для всех темпе, координировать их;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</w:t>
      </w:r>
      <w:r w:rsidR="003F5F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06B0">
        <w:rPr>
          <w:rFonts w:ascii="Times New Roman" w:hAnsi="Times New Roman" w:cs="Times New Roman"/>
          <w:bCs/>
          <w:sz w:val="24"/>
          <w:szCs w:val="24"/>
        </w:rPr>
        <w:t>передавать игровые образы, выраженные музыкой, подводить к выразительному исполнению танцевально-игровых образов.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В области развития драматизации дети 2 года обучения (4-5 лет) должны приобрести следующие навыки: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 xml:space="preserve">- передавать игровые образы различного характера; 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проявлять активность в процессе коллективных занятий, творческую инициативу, самостоятельность в поисках нужной интонации и пластичности;</w:t>
      </w:r>
    </w:p>
    <w:p w:rsidR="003106B0" w:rsidRPr="003106B0" w:rsidRDefault="003106B0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6B0">
        <w:rPr>
          <w:rFonts w:ascii="Times New Roman" w:hAnsi="Times New Roman" w:cs="Times New Roman"/>
          <w:bCs/>
          <w:sz w:val="24"/>
          <w:szCs w:val="24"/>
        </w:rPr>
        <w:t>- самостоятельно искать выразительные движения, используя знакомые элементы</w:t>
      </w:r>
    </w:p>
    <w:p w:rsidR="00B015C7" w:rsidRPr="00B015C7" w:rsidRDefault="00B015C7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год в каждой возрастной группе. Занятия проводятся два раза в неделю. Это 8 занятий в месяц и </w:t>
      </w:r>
      <w:r w:rsidR="003106B0">
        <w:rPr>
          <w:rFonts w:ascii="Times New Roman" w:hAnsi="Times New Roman" w:cs="Times New Roman"/>
          <w:sz w:val="24"/>
          <w:szCs w:val="24"/>
        </w:rPr>
        <w:t>64</w:t>
      </w:r>
      <w:r w:rsidRPr="00B015C7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3106B0">
        <w:rPr>
          <w:rFonts w:ascii="Times New Roman" w:hAnsi="Times New Roman" w:cs="Times New Roman"/>
          <w:sz w:val="24"/>
          <w:szCs w:val="24"/>
        </w:rPr>
        <w:t>я</w:t>
      </w:r>
      <w:r w:rsidRPr="00B015C7">
        <w:rPr>
          <w:rFonts w:ascii="Times New Roman" w:hAnsi="Times New Roman" w:cs="Times New Roman"/>
          <w:sz w:val="24"/>
          <w:szCs w:val="24"/>
        </w:rPr>
        <w:t xml:space="preserve"> в год с </w:t>
      </w:r>
      <w:r w:rsidR="003106B0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B015C7">
        <w:rPr>
          <w:rFonts w:ascii="Times New Roman" w:hAnsi="Times New Roman" w:cs="Times New Roman"/>
          <w:sz w:val="24"/>
          <w:szCs w:val="24"/>
        </w:rPr>
        <w:t xml:space="preserve">по май. </w:t>
      </w:r>
    </w:p>
    <w:p w:rsidR="00B015C7" w:rsidRPr="00B015C7" w:rsidRDefault="00B015C7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Pr="00B015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015C7"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B015C7" w:rsidRPr="00B015C7" w:rsidRDefault="00B015C7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1 группа – </w:t>
      </w:r>
      <w:r w:rsidR="003106B0">
        <w:rPr>
          <w:rFonts w:ascii="Times New Roman" w:hAnsi="Times New Roman" w:cs="Times New Roman"/>
          <w:sz w:val="24"/>
          <w:szCs w:val="24"/>
        </w:rPr>
        <w:t>15</w:t>
      </w:r>
      <w:r w:rsidRPr="00B015C7">
        <w:rPr>
          <w:rFonts w:ascii="Times New Roman" w:hAnsi="Times New Roman" w:cs="Times New Roman"/>
          <w:sz w:val="24"/>
          <w:szCs w:val="24"/>
        </w:rPr>
        <w:t>-</w:t>
      </w:r>
      <w:r w:rsidR="003106B0">
        <w:rPr>
          <w:rFonts w:ascii="Times New Roman" w:hAnsi="Times New Roman" w:cs="Times New Roman"/>
          <w:sz w:val="24"/>
          <w:szCs w:val="24"/>
        </w:rPr>
        <w:t>2</w:t>
      </w:r>
      <w:r w:rsidRPr="00B015C7">
        <w:rPr>
          <w:rFonts w:ascii="Times New Roman" w:hAnsi="Times New Roman" w:cs="Times New Roman"/>
          <w:sz w:val="24"/>
          <w:szCs w:val="24"/>
        </w:rPr>
        <w:t>0 минут,</w:t>
      </w:r>
    </w:p>
    <w:p w:rsidR="00B015C7" w:rsidRPr="00B015C7" w:rsidRDefault="00B015C7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2 группа – </w:t>
      </w:r>
      <w:r w:rsidR="003106B0">
        <w:rPr>
          <w:rFonts w:ascii="Times New Roman" w:hAnsi="Times New Roman" w:cs="Times New Roman"/>
          <w:sz w:val="24"/>
          <w:szCs w:val="24"/>
        </w:rPr>
        <w:t>20</w:t>
      </w:r>
      <w:r w:rsidRPr="00B015C7">
        <w:rPr>
          <w:rFonts w:ascii="Times New Roman" w:hAnsi="Times New Roman" w:cs="Times New Roman"/>
          <w:sz w:val="24"/>
          <w:szCs w:val="24"/>
        </w:rPr>
        <w:t>-</w:t>
      </w:r>
      <w:r w:rsidR="003106B0">
        <w:rPr>
          <w:rFonts w:ascii="Times New Roman" w:hAnsi="Times New Roman" w:cs="Times New Roman"/>
          <w:sz w:val="24"/>
          <w:szCs w:val="24"/>
        </w:rPr>
        <w:t>25</w:t>
      </w:r>
      <w:r w:rsidRPr="00B015C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B015C7" w:rsidRPr="00B015C7" w:rsidRDefault="00B015C7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5C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программы:</w:t>
      </w:r>
    </w:p>
    <w:p w:rsidR="003F5FB9" w:rsidRPr="003F5FB9" w:rsidRDefault="003F5FB9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3F5FB9">
        <w:rPr>
          <w:rFonts w:ascii="Times New Roman" w:hAnsi="Times New Roman" w:cs="Times New Roman"/>
          <w:bCs/>
          <w:sz w:val="24"/>
          <w:szCs w:val="24"/>
        </w:rPr>
        <w:t>приобщение детей к музыке;</w:t>
      </w:r>
    </w:p>
    <w:p w:rsidR="003F5FB9" w:rsidRPr="003F5FB9" w:rsidRDefault="003F5FB9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FB9">
        <w:rPr>
          <w:rFonts w:ascii="Times New Roman" w:hAnsi="Times New Roman" w:cs="Times New Roman"/>
          <w:bCs/>
          <w:sz w:val="24"/>
          <w:szCs w:val="24"/>
        </w:rPr>
        <w:t>- развитие музыкальности;</w:t>
      </w:r>
    </w:p>
    <w:p w:rsidR="003F5FB9" w:rsidRPr="003F5FB9" w:rsidRDefault="003F5FB9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FB9">
        <w:rPr>
          <w:rFonts w:ascii="Times New Roman" w:hAnsi="Times New Roman" w:cs="Times New Roman"/>
          <w:bCs/>
          <w:sz w:val="24"/>
          <w:szCs w:val="24"/>
        </w:rPr>
        <w:t>- развитие творческого воображения, творческих способностей детей посредством драматизации.</w:t>
      </w:r>
    </w:p>
    <w:p w:rsidR="003F5FB9" w:rsidRPr="003F5FB9" w:rsidRDefault="003F5FB9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FB9">
        <w:rPr>
          <w:rFonts w:ascii="Times New Roman" w:hAnsi="Times New Roman" w:cs="Times New Roman"/>
          <w:bCs/>
          <w:sz w:val="24"/>
          <w:szCs w:val="24"/>
        </w:rPr>
        <w:t>- совершенствование эстетического воспитания через развитие личностной культуры ребёнка.</w:t>
      </w:r>
    </w:p>
    <w:bookmarkEnd w:id="0"/>
    <w:p w:rsidR="00B015C7" w:rsidRDefault="00B015C7" w:rsidP="00371984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015C7" w:rsidSect="00371984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C44F3"/>
    <w:multiLevelType w:val="hybridMultilevel"/>
    <w:tmpl w:val="ADF416C8"/>
    <w:lvl w:ilvl="0" w:tplc="66B8028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5A4AC88">
      <w:numFmt w:val="bullet"/>
      <w:lvlText w:val="•"/>
      <w:lvlJc w:val="left"/>
      <w:pPr>
        <w:ind w:left="1080" w:hanging="180"/>
      </w:pPr>
      <w:rPr>
        <w:rFonts w:hint="default"/>
      </w:rPr>
    </w:lvl>
    <w:lvl w:ilvl="2" w:tplc="8B5A7020">
      <w:numFmt w:val="bullet"/>
      <w:lvlText w:val="•"/>
      <w:lvlJc w:val="left"/>
      <w:pPr>
        <w:ind w:left="2041" w:hanging="180"/>
      </w:pPr>
      <w:rPr>
        <w:rFonts w:hint="default"/>
      </w:rPr>
    </w:lvl>
    <w:lvl w:ilvl="3" w:tplc="018A50B6">
      <w:numFmt w:val="bullet"/>
      <w:lvlText w:val="•"/>
      <w:lvlJc w:val="left"/>
      <w:pPr>
        <w:ind w:left="3001" w:hanging="180"/>
      </w:pPr>
      <w:rPr>
        <w:rFonts w:hint="default"/>
      </w:rPr>
    </w:lvl>
    <w:lvl w:ilvl="4" w:tplc="D8A866E0">
      <w:numFmt w:val="bullet"/>
      <w:lvlText w:val="•"/>
      <w:lvlJc w:val="left"/>
      <w:pPr>
        <w:ind w:left="3962" w:hanging="180"/>
      </w:pPr>
      <w:rPr>
        <w:rFonts w:hint="default"/>
      </w:rPr>
    </w:lvl>
    <w:lvl w:ilvl="5" w:tplc="05807630">
      <w:numFmt w:val="bullet"/>
      <w:lvlText w:val="•"/>
      <w:lvlJc w:val="left"/>
      <w:pPr>
        <w:ind w:left="4923" w:hanging="180"/>
      </w:pPr>
      <w:rPr>
        <w:rFonts w:hint="default"/>
      </w:rPr>
    </w:lvl>
    <w:lvl w:ilvl="6" w:tplc="8FB236EA">
      <w:numFmt w:val="bullet"/>
      <w:lvlText w:val="•"/>
      <w:lvlJc w:val="left"/>
      <w:pPr>
        <w:ind w:left="5883" w:hanging="180"/>
      </w:pPr>
      <w:rPr>
        <w:rFonts w:hint="default"/>
      </w:rPr>
    </w:lvl>
    <w:lvl w:ilvl="7" w:tplc="14A8BD7E">
      <w:numFmt w:val="bullet"/>
      <w:lvlText w:val="•"/>
      <w:lvlJc w:val="left"/>
      <w:pPr>
        <w:ind w:left="6844" w:hanging="180"/>
      </w:pPr>
      <w:rPr>
        <w:rFonts w:hint="default"/>
      </w:rPr>
    </w:lvl>
    <w:lvl w:ilvl="8" w:tplc="005896E4">
      <w:numFmt w:val="bullet"/>
      <w:lvlText w:val="•"/>
      <w:lvlJc w:val="left"/>
      <w:pPr>
        <w:ind w:left="7805" w:hanging="180"/>
      </w:pPr>
      <w:rPr>
        <w:rFonts w:hint="default"/>
      </w:rPr>
    </w:lvl>
  </w:abstractNum>
  <w:abstractNum w:abstractNumId="1" w15:restartNumberingAfterBreak="0">
    <w:nsid w:val="525D00BE"/>
    <w:multiLevelType w:val="hybridMultilevel"/>
    <w:tmpl w:val="5D562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35626A"/>
    <w:multiLevelType w:val="hybridMultilevel"/>
    <w:tmpl w:val="8F8E9C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C00379"/>
    <w:multiLevelType w:val="hybridMultilevel"/>
    <w:tmpl w:val="B5F64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2E"/>
    <w:rsid w:val="000F6801"/>
    <w:rsid w:val="00243FD9"/>
    <w:rsid w:val="003106B0"/>
    <w:rsid w:val="00371984"/>
    <w:rsid w:val="003F5FB9"/>
    <w:rsid w:val="004A4FC8"/>
    <w:rsid w:val="00610FCB"/>
    <w:rsid w:val="00824A63"/>
    <w:rsid w:val="00890BF5"/>
    <w:rsid w:val="009879CC"/>
    <w:rsid w:val="009928C8"/>
    <w:rsid w:val="00B015C7"/>
    <w:rsid w:val="00B2682E"/>
    <w:rsid w:val="00D62B3B"/>
    <w:rsid w:val="00FE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BBC60"/>
  <w15:chartTrackingRefBased/>
  <w15:docId w15:val="{A087E5A6-715B-4129-87D5-DE59560F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Андрей</cp:lastModifiedBy>
  <cp:revision>9</cp:revision>
  <dcterms:created xsi:type="dcterms:W3CDTF">2020-02-21T10:34:00Z</dcterms:created>
  <dcterms:modified xsi:type="dcterms:W3CDTF">2022-11-13T13:46:00Z</dcterms:modified>
</cp:coreProperties>
</file>